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3E" w:rsidRDefault="0003243E" w:rsidP="0003243E">
      <w:pPr>
        <w:suppressAutoHyphens/>
        <w:spacing w:after="120"/>
        <w:jc w:val="center"/>
        <w:rPr>
          <w:b/>
          <w:sz w:val="32"/>
          <w:szCs w:val="32"/>
          <w:lang w:val="es-PE"/>
        </w:rPr>
      </w:pPr>
      <w:r>
        <w:rPr>
          <w:b/>
          <w:sz w:val="32"/>
          <w:szCs w:val="32"/>
          <w:lang w:val="es-PE"/>
        </w:rPr>
        <w:t>CONTENIDO</w:t>
      </w:r>
    </w:p>
    <w:p w:rsidR="0003243E" w:rsidRPr="00490DC9" w:rsidRDefault="0003243E" w:rsidP="0003243E">
      <w:pPr>
        <w:suppressAutoHyphens/>
        <w:spacing w:after="120"/>
        <w:jc w:val="center"/>
        <w:rPr>
          <w:b/>
          <w:bCs/>
          <w:sz w:val="32"/>
          <w:szCs w:val="32"/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INTRODUCCIÓN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1</w:t>
      </w:r>
    </w:p>
    <w:p w:rsidR="0003243E" w:rsidRDefault="0003243E" w:rsidP="0003243E">
      <w:pPr>
        <w:suppressAutoHyphens/>
        <w:jc w:val="center"/>
        <w:rPr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</w:p>
    <w:p w:rsidR="0003243E" w:rsidRPr="00490DC9" w:rsidRDefault="0003243E" w:rsidP="0003243E">
      <w:pPr>
        <w:suppressAutoHyphens/>
        <w:spacing w:after="120"/>
        <w:jc w:val="center"/>
        <w:rPr>
          <w:b/>
          <w:lang w:val="es-PE"/>
        </w:rPr>
      </w:pPr>
      <w:r w:rsidRPr="00490DC9">
        <w:rPr>
          <w:b/>
          <w:lang w:val="es-PE"/>
        </w:rPr>
        <w:t>PARTE I: LA PREHISTORIA AMERICANA</w:t>
      </w:r>
    </w:p>
    <w:p w:rsidR="0003243E" w:rsidRDefault="0003243E" w:rsidP="0003243E">
      <w:pPr>
        <w:suppressAutoHyphens/>
        <w:spacing w:after="120"/>
        <w:jc w:val="center"/>
        <w:rPr>
          <w:b/>
          <w:bCs/>
          <w:caps/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1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Leyendas proféticas a través de las Américas</w:t>
      </w:r>
    </w:p>
    <w:p w:rsidR="0003243E" w:rsidRDefault="0003243E" w:rsidP="0003243E">
      <w:pPr>
        <w:suppressAutoHyphens/>
        <w:spacing w:after="240"/>
        <w:jc w:val="center"/>
        <w:rPr>
          <w:lang w:val="es-PE"/>
        </w:rPr>
      </w:pPr>
      <w:r>
        <w:rPr>
          <w:lang w:val="es-PE"/>
        </w:rPr>
        <w:t>pág. 9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2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Popol Vuh: Las Eras Cósmicas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La Evolución de la tierra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24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Conciencia Americana nativa</w:t>
      </w:r>
    </w:p>
    <w:p w:rsidR="0003243E" w:rsidRDefault="0003243E" w:rsidP="0003243E">
      <w:pPr>
        <w:suppressAutoHyphens/>
        <w:jc w:val="center"/>
        <w:rPr>
          <w:caps/>
          <w:lang w:val="es-PE"/>
        </w:rPr>
      </w:pPr>
      <w:r>
        <w:rPr>
          <w:lang w:val="es-PE"/>
        </w:rPr>
        <w:t>pág. 50</w:t>
      </w:r>
    </w:p>
    <w:p w:rsidR="0003243E" w:rsidRDefault="0003243E" w:rsidP="0003243E">
      <w:pPr>
        <w:pStyle w:val="p3"/>
        <w:suppressAutoHyphens/>
        <w:spacing w:line="240" w:lineRule="auto"/>
        <w:jc w:val="center"/>
        <w:rPr>
          <w:bCs/>
          <w:u w:val="single"/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3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Popol Vuh: El Hecho del Gran Espíritu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73</w:t>
      </w:r>
    </w:p>
    <w:p w:rsidR="0003243E" w:rsidRDefault="0003243E" w:rsidP="0003243E">
      <w:pPr>
        <w:pStyle w:val="p6"/>
        <w:suppressAutoHyphens/>
        <w:spacing w:line="240" w:lineRule="auto"/>
        <w:jc w:val="center"/>
        <w:rPr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4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La Tercera Era</w:t>
      </w:r>
    </w:p>
    <w:p w:rsidR="0003243E" w:rsidRDefault="0003243E" w:rsidP="0003243E">
      <w:pPr>
        <w:suppressAutoHyphens/>
        <w:spacing w:after="240"/>
        <w:jc w:val="center"/>
        <w:rPr>
          <w:lang w:val="es-PE"/>
        </w:rPr>
      </w:pPr>
      <w:r>
        <w:rPr>
          <w:lang w:val="es-PE"/>
        </w:rPr>
        <w:t>pág. 81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5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Popol Vuh: El Hecho de los Gemelos</w:t>
      </w:r>
    </w:p>
    <w:p w:rsidR="0003243E" w:rsidRDefault="0003243E" w:rsidP="0003243E">
      <w:pPr>
        <w:suppressAutoHyphens/>
        <w:spacing w:after="240"/>
        <w:jc w:val="center"/>
        <w:rPr>
          <w:lang w:val="es-PE"/>
        </w:rPr>
      </w:pPr>
      <w:r>
        <w:rPr>
          <w:lang w:val="es-PE"/>
        </w:rPr>
        <w:t>pág. 117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6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La Cuarta Era</w:t>
      </w:r>
    </w:p>
    <w:p w:rsidR="0003243E" w:rsidRDefault="0003243E" w:rsidP="0003243E">
      <w:pPr>
        <w:suppressAutoHyphens/>
        <w:spacing w:after="240"/>
        <w:jc w:val="center"/>
        <w:rPr>
          <w:lang w:val="es-PE"/>
        </w:rPr>
      </w:pPr>
      <w:r>
        <w:rPr>
          <w:lang w:val="es-PE"/>
        </w:rPr>
        <w:t>pág. 141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 xml:space="preserve">   CAPÍTULO 7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Ixbalamqué, El Iniciado de las Américas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179</w:t>
      </w:r>
    </w:p>
    <w:p w:rsidR="0003243E" w:rsidRDefault="0003243E" w:rsidP="0003243E">
      <w:pPr>
        <w:suppressAutoHyphens/>
        <w:spacing w:after="120"/>
        <w:jc w:val="center"/>
        <w:rPr>
          <w:lang w:val="es-PE"/>
        </w:rPr>
      </w:pPr>
    </w:p>
    <w:p w:rsidR="0003243E" w:rsidRDefault="0003243E" w:rsidP="0003243E">
      <w:pPr>
        <w:suppressAutoHyphens/>
        <w:spacing w:after="120"/>
        <w:jc w:val="center"/>
        <w:rPr>
          <w:lang w:val="es-PE"/>
        </w:rPr>
      </w:pPr>
    </w:p>
    <w:p w:rsidR="0003243E" w:rsidRDefault="0003243E" w:rsidP="0003243E">
      <w:pPr>
        <w:suppressAutoHyphens/>
        <w:spacing w:after="120"/>
        <w:jc w:val="center"/>
        <w:rPr>
          <w:b/>
          <w:lang w:val="es-PE"/>
        </w:rPr>
      </w:pPr>
      <w:r>
        <w:rPr>
          <w:b/>
          <w:lang w:val="es-PE"/>
        </w:rPr>
        <w:t>PARTE II: DEL TIEMPO DE CRISTO A LA CONQUISTA</w:t>
      </w:r>
    </w:p>
    <w:p w:rsidR="0003243E" w:rsidRDefault="0003243E" w:rsidP="0003243E">
      <w:pPr>
        <w:suppressAutoHyphens/>
        <w:spacing w:after="120"/>
        <w:jc w:val="center"/>
        <w:rPr>
          <w:b/>
          <w:lang w:val="es-PE"/>
        </w:rPr>
      </w:pPr>
    </w:p>
    <w:p w:rsidR="0003243E" w:rsidRDefault="0003243E" w:rsidP="0003243E">
      <w:pPr>
        <w:suppressAutoHyphens/>
        <w:spacing w:after="120"/>
        <w:jc w:val="center"/>
        <w:rPr>
          <w:lang w:val="es-PE"/>
        </w:rPr>
      </w:pPr>
      <w:r>
        <w:rPr>
          <w:lang w:val="es-PE"/>
        </w:rPr>
        <w:t>CAPÍTULO 1</w:t>
      </w:r>
    </w:p>
    <w:p w:rsidR="0003243E" w:rsidRDefault="0003243E" w:rsidP="0003243E">
      <w:pPr>
        <w:suppressAutoHyphens/>
        <w:spacing w:after="120"/>
        <w:jc w:val="center"/>
        <w:rPr>
          <w:lang w:val="es-PE"/>
        </w:rPr>
      </w:pPr>
      <w:r>
        <w:rPr>
          <w:lang w:val="es-PE"/>
        </w:rPr>
        <w:lastRenderedPageBreak/>
        <w:t>Influencia Teotihuacana y Tolteca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La Civilización de Teotihuacán</w:t>
      </w:r>
    </w:p>
    <w:p w:rsidR="0003243E" w:rsidRDefault="0003243E" w:rsidP="0003243E">
      <w:pPr>
        <w:suppressAutoHyphens/>
        <w:spacing w:after="240"/>
        <w:jc w:val="center"/>
        <w:rPr>
          <w:lang w:val="es-PE"/>
        </w:rPr>
      </w:pPr>
      <w:r>
        <w:rPr>
          <w:lang w:val="es-PE"/>
        </w:rPr>
        <w:t>pág. 219</w:t>
      </w:r>
    </w:p>
    <w:p w:rsidR="0003243E" w:rsidRDefault="0003243E" w:rsidP="0003243E">
      <w:pPr>
        <w:jc w:val="center"/>
        <w:rPr>
          <w:lang w:val="es-PE"/>
        </w:rPr>
      </w:pPr>
      <w:r>
        <w:rPr>
          <w:lang w:val="es-PE"/>
        </w:rPr>
        <w:t>Influencia Teotihuacan Entre los Mayas</w:t>
      </w:r>
    </w:p>
    <w:p w:rsidR="0003243E" w:rsidRDefault="0003243E" w:rsidP="0003243E">
      <w:pPr>
        <w:suppressAutoHyphens/>
        <w:spacing w:after="240"/>
        <w:jc w:val="center"/>
        <w:rPr>
          <w:lang w:val="es-PE"/>
        </w:rPr>
      </w:pPr>
      <w:r>
        <w:rPr>
          <w:lang w:val="es-PE"/>
        </w:rPr>
        <w:t>pág. 252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2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Los Aztecas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269</w:t>
      </w:r>
    </w:p>
    <w:p w:rsidR="0003243E" w:rsidRDefault="0003243E" w:rsidP="0003243E">
      <w:pPr>
        <w:suppressAutoHyphens/>
        <w:jc w:val="center"/>
        <w:rPr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CAPÍTULO 3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El Iroqués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293</w:t>
      </w:r>
    </w:p>
    <w:p w:rsidR="0003243E" w:rsidRDefault="0003243E" w:rsidP="0003243E">
      <w:pPr>
        <w:pStyle w:val="p4"/>
        <w:suppressAutoHyphens/>
        <w:spacing w:after="120" w:line="240" w:lineRule="auto"/>
        <w:ind w:left="0"/>
        <w:jc w:val="center"/>
        <w:rPr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CONCLUSIONES</w:t>
      </w:r>
    </w:p>
    <w:p w:rsidR="0003243E" w:rsidRDefault="0003243E" w:rsidP="0003243E">
      <w:pPr>
        <w:suppressAutoHyphens/>
        <w:jc w:val="center"/>
        <w:rPr>
          <w:u w:val="single"/>
          <w:lang w:val="es-PE"/>
        </w:rPr>
      </w:pPr>
      <w:r>
        <w:rPr>
          <w:lang w:val="es-PE"/>
        </w:rPr>
        <w:t>pág. 315</w:t>
      </w:r>
    </w:p>
    <w:p w:rsidR="0003243E" w:rsidRDefault="0003243E" w:rsidP="0003243E">
      <w:pPr>
        <w:rPr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APÉNDICES</w:t>
      </w:r>
    </w:p>
    <w:p w:rsidR="0003243E" w:rsidRDefault="0003243E" w:rsidP="0003243E">
      <w:pPr>
        <w:jc w:val="center"/>
        <w:rPr>
          <w:lang w:val="es-PE"/>
        </w:rPr>
      </w:pPr>
      <w:r>
        <w:rPr>
          <w:lang w:val="es-PE"/>
        </w:rPr>
        <w:t>Apéndice 1: Mito de los Amuesha</w:t>
      </w:r>
    </w:p>
    <w:p w:rsidR="0003243E" w:rsidRDefault="0003243E" w:rsidP="0003243E">
      <w:pPr>
        <w:jc w:val="center"/>
        <w:rPr>
          <w:lang w:val="es-PE"/>
        </w:rPr>
      </w:pPr>
      <w:r>
        <w:rPr>
          <w:lang w:val="es-PE"/>
        </w:rPr>
        <w:t xml:space="preserve"> “Yompor Ror y Yachor Arrorr,</w:t>
      </w:r>
    </w:p>
    <w:p w:rsidR="0003243E" w:rsidRDefault="0003243E" w:rsidP="0003243E">
      <w:pPr>
        <w:jc w:val="center"/>
        <w:rPr>
          <w:lang w:val="es-PE"/>
        </w:rPr>
      </w:pPr>
      <w:r>
        <w:rPr>
          <w:lang w:val="es-PE"/>
        </w:rPr>
        <w:t>el origen del Sol y la Luna”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335</w:t>
      </w:r>
    </w:p>
    <w:p w:rsidR="0003243E" w:rsidRDefault="0003243E" w:rsidP="0003243E">
      <w:pPr>
        <w:pStyle w:val="p8"/>
        <w:suppressAutoHyphens/>
        <w:spacing w:after="120" w:line="240" w:lineRule="auto"/>
        <w:ind w:firstLine="0"/>
        <w:jc w:val="center"/>
        <w:rPr>
          <w:lang w:val="es-PE"/>
        </w:rPr>
      </w:pPr>
    </w:p>
    <w:p w:rsidR="0003243E" w:rsidRDefault="0003243E" w:rsidP="0003243E">
      <w:pPr>
        <w:pStyle w:val="Title"/>
        <w:suppressAutoHyphens/>
        <w:spacing w:before="0" w:after="0"/>
        <w:rPr>
          <w:b w:val="0"/>
          <w:snapToGrid w:val="0"/>
          <w:sz w:val="24"/>
          <w:szCs w:val="24"/>
          <w:lang w:val="es-PE"/>
        </w:rPr>
      </w:pPr>
      <w:r>
        <w:rPr>
          <w:b w:val="0"/>
          <w:snapToGrid w:val="0"/>
          <w:sz w:val="24"/>
          <w:szCs w:val="24"/>
          <w:lang w:val="es-PE"/>
        </w:rPr>
        <w:t>Apéndice 2: “El Nacimiento de Huitzilopochtli,”</w:t>
      </w:r>
    </w:p>
    <w:p w:rsidR="0003243E" w:rsidRDefault="0003243E" w:rsidP="0003243E">
      <w:pPr>
        <w:pStyle w:val="Title"/>
        <w:suppressAutoHyphens/>
        <w:spacing w:before="0" w:after="0"/>
        <w:rPr>
          <w:b w:val="0"/>
          <w:snapToGrid w:val="0"/>
          <w:sz w:val="24"/>
          <w:szCs w:val="24"/>
          <w:lang w:val="es-PE"/>
        </w:rPr>
      </w:pPr>
      <w:r>
        <w:rPr>
          <w:b w:val="0"/>
          <w:snapToGrid w:val="0"/>
          <w:sz w:val="24"/>
          <w:szCs w:val="24"/>
          <w:lang w:val="es-PE"/>
        </w:rPr>
        <w:t>Dios patrón de los Aztecas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339</w:t>
      </w:r>
    </w:p>
    <w:p w:rsidR="0003243E" w:rsidRDefault="0003243E" w:rsidP="0003243E">
      <w:pPr>
        <w:pStyle w:val="p8"/>
        <w:suppressAutoHyphens/>
        <w:spacing w:after="120" w:line="240" w:lineRule="auto"/>
        <w:ind w:firstLine="0"/>
        <w:jc w:val="center"/>
        <w:rPr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NOTAS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la pág. 345</w:t>
      </w:r>
    </w:p>
    <w:p w:rsidR="0003243E" w:rsidRDefault="0003243E" w:rsidP="0003243E">
      <w:pPr>
        <w:pStyle w:val="p8"/>
        <w:suppressAutoHyphens/>
        <w:spacing w:after="120" w:line="240" w:lineRule="auto"/>
        <w:ind w:firstLine="0"/>
        <w:jc w:val="center"/>
        <w:rPr>
          <w:bCs/>
          <w:lang w:val="es-PE"/>
        </w:rPr>
      </w:pP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BIBLIOGRAFÍA</w:t>
      </w:r>
    </w:p>
    <w:p w:rsidR="0003243E" w:rsidRDefault="0003243E" w:rsidP="0003243E">
      <w:pPr>
        <w:suppressAutoHyphens/>
        <w:jc w:val="center"/>
        <w:rPr>
          <w:lang w:val="es-PE"/>
        </w:rPr>
      </w:pPr>
      <w:r>
        <w:rPr>
          <w:lang w:val="es-PE"/>
        </w:rPr>
        <w:t>pág. 379</w:t>
      </w:r>
    </w:p>
    <w:p w:rsidR="00921104" w:rsidRDefault="00921104">
      <w:bookmarkStart w:id="0" w:name="_GoBack"/>
      <w:bookmarkEnd w:id="0"/>
    </w:p>
    <w:sectPr w:rsidR="00921104" w:rsidSect="00915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3E"/>
    <w:rsid w:val="0003243E"/>
    <w:rsid w:val="00915037"/>
    <w:rsid w:val="009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13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2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3">
    <w:name w:val="p3"/>
    <w:basedOn w:val="Normal"/>
    <w:rsid w:val="0003243E"/>
    <w:pPr>
      <w:tabs>
        <w:tab w:val="left" w:pos="725"/>
      </w:tabs>
      <w:spacing w:line="289" w:lineRule="atLeast"/>
      <w:ind w:firstLine="725"/>
      <w:jc w:val="both"/>
    </w:pPr>
  </w:style>
  <w:style w:type="paragraph" w:customStyle="1" w:styleId="p4">
    <w:name w:val="p4"/>
    <w:basedOn w:val="Normal"/>
    <w:rsid w:val="0003243E"/>
    <w:pPr>
      <w:tabs>
        <w:tab w:val="left" w:pos="368"/>
      </w:tabs>
      <w:spacing w:line="272" w:lineRule="atLeast"/>
      <w:ind w:left="1072" w:hanging="368"/>
      <w:jc w:val="both"/>
    </w:pPr>
  </w:style>
  <w:style w:type="paragraph" w:customStyle="1" w:styleId="p6">
    <w:name w:val="p6"/>
    <w:basedOn w:val="Normal"/>
    <w:rsid w:val="0003243E"/>
    <w:pPr>
      <w:tabs>
        <w:tab w:val="left" w:pos="737"/>
      </w:tabs>
      <w:spacing w:line="272" w:lineRule="atLeast"/>
      <w:ind w:firstLine="737"/>
      <w:jc w:val="both"/>
    </w:pPr>
  </w:style>
  <w:style w:type="paragraph" w:customStyle="1" w:styleId="p8">
    <w:name w:val="p8"/>
    <w:basedOn w:val="Normal"/>
    <w:rsid w:val="0003243E"/>
    <w:pPr>
      <w:tabs>
        <w:tab w:val="left" w:pos="1468"/>
      </w:tabs>
      <w:spacing w:line="266" w:lineRule="atLeast"/>
      <w:ind w:firstLine="1468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324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3">
    <w:name w:val="p3"/>
    <w:basedOn w:val="Normal"/>
    <w:rsid w:val="0003243E"/>
    <w:pPr>
      <w:tabs>
        <w:tab w:val="left" w:pos="725"/>
      </w:tabs>
      <w:spacing w:line="289" w:lineRule="atLeast"/>
      <w:ind w:firstLine="725"/>
      <w:jc w:val="both"/>
    </w:pPr>
  </w:style>
  <w:style w:type="paragraph" w:customStyle="1" w:styleId="p4">
    <w:name w:val="p4"/>
    <w:basedOn w:val="Normal"/>
    <w:rsid w:val="0003243E"/>
    <w:pPr>
      <w:tabs>
        <w:tab w:val="left" w:pos="368"/>
      </w:tabs>
      <w:spacing w:line="272" w:lineRule="atLeast"/>
      <w:ind w:left="1072" w:hanging="368"/>
      <w:jc w:val="both"/>
    </w:pPr>
  </w:style>
  <w:style w:type="paragraph" w:customStyle="1" w:styleId="p6">
    <w:name w:val="p6"/>
    <w:basedOn w:val="Normal"/>
    <w:rsid w:val="0003243E"/>
    <w:pPr>
      <w:tabs>
        <w:tab w:val="left" w:pos="737"/>
      </w:tabs>
      <w:spacing w:line="272" w:lineRule="atLeast"/>
      <w:ind w:firstLine="737"/>
      <w:jc w:val="both"/>
    </w:pPr>
  </w:style>
  <w:style w:type="paragraph" w:customStyle="1" w:styleId="p8">
    <w:name w:val="p8"/>
    <w:basedOn w:val="Normal"/>
    <w:rsid w:val="0003243E"/>
    <w:pPr>
      <w:tabs>
        <w:tab w:val="left" w:pos="1468"/>
      </w:tabs>
      <w:spacing w:line="266" w:lineRule="atLeast"/>
      <w:ind w:firstLine="146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Macintosh Word</Application>
  <DocSecurity>0</DocSecurity>
  <Lines>7</Lines>
  <Paragraphs>1</Paragraphs>
  <ScaleCrop>false</ScaleCrop>
  <Company>Luigimorelli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Morelli</dc:creator>
  <cp:keywords/>
  <dc:description/>
  <cp:lastModifiedBy>Luigi Morelli</cp:lastModifiedBy>
  <cp:revision>1</cp:revision>
  <dcterms:created xsi:type="dcterms:W3CDTF">2015-03-16T21:24:00Z</dcterms:created>
  <dcterms:modified xsi:type="dcterms:W3CDTF">2015-03-16T21:25:00Z</dcterms:modified>
</cp:coreProperties>
</file>